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jc w:val="center"/>
        <w:rPr>
          <w:color w:val="242424"/>
        </w:rPr>
      </w:pPr>
      <w:r w:rsidRPr="00F66EE8">
        <w:rPr>
          <w:rStyle w:val="a4"/>
          <w:color w:val="242424"/>
        </w:rPr>
        <w:t>Активизация речевого подражания.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Проблема задержки речевого развития, в том числе</w:t>
      </w:r>
      <w:proofErr w:type="gramStart"/>
      <w:r w:rsidRPr="00F66EE8">
        <w:rPr>
          <w:color w:val="242424"/>
        </w:rPr>
        <w:t>.</w:t>
      </w:r>
      <w:proofErr w:type="gramEnd"/>
      <w:r w:rsidRPr="00F66EE8">
        <w:rPr>
          <w:color w:val="242424"/>
        </w:rPr>
        <w:t xml:space="preserve"> </w:t>
      </w:r>
      <w:proofErr w:type="gramStart"/>
      <w:r w:rsidRPr="00F66EE8">
        <w:rPr>
          <w:color w:val="242424"/>
        </w:rPr>
        <w:t>и</w:t>
      </w:r>
      <w:proofErr w:type="gramEnd"/>
      <w:r w:rsidRPr="00F66EE8">
        <w:rPr>
          <w:color w:val="242424"/>
        </w:rPr>
        <w:t xml:space="preserve"> у неговорящих детей, становится всё более актуальной. </w:t>
      </w:r>
      <w:proofErr w:type="gramStart"/>
      <w:r w:rsidRPr="00F66EE8">
        <w:rPr>
          <w:color w:val="242424"/>
        </w:rPr>
        <w:t xml:space="preserve">Речевое развитие ребёнка должно проходить все этапы речи: в 2-3 месяца – </w:t>
      </w:r>
      <w:proofErr w:type="spellStart"/>
      <w:r w:rsidRPr="00F66EE8">
        <w:rPr>
          <w:color w:val="242424"/>
        </w:rPr>
        <w:t>гуление</w:t>
      </w:r>
      <w:proofErr w:type="spellEnd"/>
      <w:r w:rsidRPr="00F66EE8">
        <w:rPr>
          <w:color w:val="242424"/>
        </w:rPr>
        <w:t xml:space="preserve"> (звуки «к», «х»…); в 6-8 месяцев – лепет (па-па-па, </w:t>
      </w:r>
      <w:proofErr w:type="spellStart"/>
      <w:r w:rsidRPr="00F66EE8">
        <w:rPr>
          <w:color w:val="242424"/>
        </w:rPr>
        <w:t>ма-ма-ма-ма</w:t>
      </w:r>
      <w:proofErr w:type="spellEnd"/>
      <w:r w:rsidRPr="00F66EE8">
        <w:rPr>
          <w:color w:val="242424"/>
        </w:rPr>
        <w:t>…); в 1 год – около 10 слов (</w:t>
      </w:r>
      <w:proofErr w:type="spellStart"/>
      <w:r w:rsidRPr="00F66EE8">
        <w:rPr>
          <w:color w:val="242424"/>
        </w:rPr>
        <w:t>ав-ав</w:t>
      </w:r>
      <w:proofErr w:type="spellEnd"/>
      <w:r w:rsidRPr="00F66EE8">
        <w:rPr>
          <w:color w:val="242424"/>
        </w:rPr>
        <w:t>, дай, на, мама, папа, …); к 2 годам активный словарь (это когда ребёнок произносит эти слова), составляет уже около 300 слов; а в 3 года - достигает 1 000 слов.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Что же делать, если у ребенка практически нет речи к 3-5 годам («говорит» около 10 непонятных слов)?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1. Срочно обратиться к учителю-логопеду.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2. Если же специалиста нет, самим начинать работу, «разговаривать» с детьми.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Ответственным моментом в работе с </w:t>
      </w:r>
      <w:proofErr w:type="spellStart"/>
      <w:r w:rsidRPr="00F66EE8">
        <w:rPr>
          <w:color w:val="242424"/>
        </w:rPr>
        <w:t>безречевыми</w:t>
      </w:r>
      <w:proofErr w:type="spellEnd"/>
      <w:r w:rsidRPr="00F66EE8">
        <w:rPr>
          <w:color w:val="242424"/>
        </w:rPr>
        <w:t xml:space="preserve"> детьми будет создание потребности подражать слову взрослого. Это может проявляться в любых звуковых комплексах. Поэтому нужно создать условия, в которых бы у ребёнка появилось желание произносить (повторять) одни и те же звукосочетания неоднократно.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 1. По просьбе взрослого ребёнок подражает звукам. </w:t>
      </w:r>
      <w:proofErr w:type="gramStart"/>
      <w:r w:rsidRPr="00F66EE8">
        <w:rPr>
          <w:color w:val="242424"/>
        </w:rPr>
        <w:t>Крикам птиц и животных: «</w:t>
      </w:r>
      <w:proofErr w:type="spellStart"/>
      <w:r w:rsidRPr="00F66EE8">
        <w:rPr>
          <w:color w:val="242424"/>
        </w:rPr>
        <w:t>ав</w:t>
      </w:r>
      <w:proofErr w:type="spellEnd"/>
      <w:r w:rsidRPr="00F66EE8">
        <w:rPr>
          <w:color w:val="242424"/>
        </w:rPr>
        <w:t>», «</w:t>
      </w:r>
      <w:proofErr w:type="spellStart"/>
      <w:r w:rsidRPr="00F66EE8">
        <w:rPr>
          <w:color w:val="242424"/>
        </w:rPr>
        <w:t>му</w:t>
      </w:r>
      <w:proofErr w:type="spellEnd"/>
      <w:r w:rsidRPr="00F66EE8">
        <w:rPr>
          <w:color w:val="242424"/>
        </w:rPr>
        <w:t>», «ко-ко» и т.д.; цепочка этих звукоподражаний удлиняется до 3-4 слогов: «</w:t>
      </w:r>
      <w:proofErr w:type="spellStart"/>
      <w:r w:rsidRPr="00F66EE8">
        <w:rPr>
          <w:color w:val="242424"/>
        </w:rPr>
        <w:t>ав-ав-ав</w:t>
      </w:r>
      <w:proofErr w:type="spellEnd"/>
      <w:r w:rsidRPr="00F66EE8">
        <w:rPr>
          <w:color w:val="242424"/>
        </w:rPr>
        <w:t>» (подражает лаю собаки) или «ко-ко-ко» (подражает кудахтанью курицы».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В этот период развития речи дети могут называть игрушки, знакомые предметы, действия, совершаемые ими или их близкими, а также, выражать свои желания или нежелания в доступной им звуковой форме. В этот период нельзя требовать от ребёнка правильного произнесения слов, правильного звукопроизношения, главное – чтобы он говорил, даже если ребёнок воспроизводит по подражанию хотя бы части слов.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Активизация речи детей или вызывание речевого подражания, должна быть тесно связана с практической деятельностью ребёнка, с игрой, с наглядной ситуацией, что должно достигаться при различных, но обязательных условиях: эмоциональности контакта с ребёнком, определенного уровня понимания речи, устойчивости внимания. Наличия подражательной мотивации. Много будет зависеть от того, насколько интересно организованы игры, насколько глубоко затронуты положительные эмоции неговорящих детей, насколько изобретательными будут взрослые.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Чтобы достичь нужного эффекта в активизации подражательной речевой деятельности, надо начинать с развития подражания вообще: «Сделай, как я делаю». </w:t>
      </w:r>
      <w:proofErr w:type="gramStart"/>
      <w:r w:rsidRPr="00F66EE8">
        <w:rPr>
          <w:color w:val="242424"/>
        </w:rPr>
        <w:t>Необходимо научить детей подражать действиям с предметами (например.</w:t>
      </w:r>
      <w:proofErr w:type="gramEnd"/>
      <w:r w:rsidRPr="00F66EE8">
        <w:rPr>
          <w:color w:val="242424"/>
        </w:rPr>
        <w:t xml:space="preserve"> </w:t>
      </w:r>
      <w:proofErr w:type="gramStart"/>
      <w:r w:rsidRPr="00F66EE8">
        <w:rPr>
          <w:color w:val="242424"/>
        </w:rPr>
        <w:t>Игра в мяч), научить подражать движениям рук, ног, головы («Полетели, как птички»; «Постоим на одной ножке» и т.п.).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 2. Можно проводить дыхательно-голосовые упражнения для удлинения речевого выдоха.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С этой целью детям предлагается понюхать цветы, погреть руки, выдуть мыльный пузырь и </w:t>
      </w:r>
      <w:proofErr w:type="spellStart"/>
      <w:r w:rsidRPr="00F66EE8">
        <w:rPr>
          <w:color w:val="242424"/>
        </w:rPr>
        <w:t>т</w:t>
      </w:r>
      <w:proofErr w:type="gramStart"/>
      <w:r w:rsidRPr="00F66EE8">
        <w:rPr>
          <w:color w:val="242424"/>
        </w:rPr>
        <w:t>.д</w:t>
      </w:r>
      <w:proofErr w:type="spellEnd"/>
      <w:proofErr w:type="gramEnd"/>
      <w:r w:rsidRPr="00F66EE8">
        <w:rPr>
          <w:color w:val="242424"/>
        </w:rPr>
        <w:t>; потянуть звуки «а-а-а-а» (девочка плачет), «у-у-у» (труба гудит), «ау» (заблудились дети), «и-и-и» (плачет мышонок), «</w:t>
      </w:r>
      <w:proofErr w:type="spellStart"/>
      <w:r w:rsidRPr="00F66EE8">
        <w:rPr>
          <w:color w:val="242424"/>
        </w:rPr>
        <w:t>уа</w:t>
      </w:r>
      <w:proofErr w:type="spellEnd"/>
      <w:r w:rsidRPr="00F66EE8">
        <w:rPr>
          <w:color w:val="242424"/>
        </w:rPr>
        <w:t>» (плачет Ляля), «ой-ой-ой» (укусила оса).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 </w:t>
      </w:r>
    </w:p>
    <w:p w:rsid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lastRenderedPageBreak/>
        <w:t>3. Провести упражнения для губ. Например, сделать трубочку; остановить лошадку («</w:t>
      </w:r>
      <w:proofErr w:type="gramStart"/>
      <w:r w:rsidRPr="00F66EE8">
        <w:rPr>
          <w:color w:val="242424"/>
        </w:rPr>
        <w:t>тпру</w:t>
      </w:r>
      <w:proofErr w:type="gramEnd"/>
      <w:r w:rsidRPr="00F66EE8">
        <w:rPr>
          <w:color w:val="242424"/>
        </w:rPr>
        <w:t>»); попеременно вытягивать губы в трубочку, а затем показывать зубы.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4. Провести упражнения для языка. </w:t>
      </w:r>
      <w:proofErr w:type="gramStart"/>
      <w:r w:rsidRPr="00F66EE8">
        <w:rPr>
          <w:color w:val="242424"/>
        </w:rPr>
        <w:t>Например: облизывать губы; показать, как кошка лакает молоко; сделать «уколы» в каждую щеку; «почистить» зубы языком; пощелкать языком.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Желательно проводить игровые приёмы, сочетающие в себе дыхательную гимнастику, движения и проговаривание отдельных звуков, слогов.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Взрослый читает текст. А дети выполняют соответствующие движения и проговаривают отдельные звуки, слоги.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jc w:val="center"/>
        <w:rPr>
          <w:color w:val="242424"/>
        </w:rPr>
      </w:pPr>
      <w:r w:rsidRPr="00F66EE8">
        <w:rPr>
          <w:rStyle w:val="a4"/>
          <w:color w:val="242424"/>
        </w:rPr>
        <w:t>«Дом маленький, дом большой»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Взрослый.</w:t>
      </w:r>
      <w:r w:rsidRPr="00F66EE8">
        <w:rPr>
          <w:color w:val="242424"/>
        </w:rPr>
        <w:t xml:space="preserve"> У медведя дом большой, </w:t>
      </w:r>
      <w:proofErr w:type="gramStart"/>
      <w:r w:rsidRPr="00F66EE8">
        <w:rPr>
          <w:color w:val="242424"/>
        </w:rPr>
        <w:t>ой</w:t>
      </w:r>
      <w:proofErr w:type="gramEnd"/>
      <w:r w:rsidRPr="00F66EE8">
        <w:rPr>
          <w:color w:val="242424"/>
        </w:rPr>
        <w:t>, ой, ой (разводят руки в стороны)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Дети</w:t>
      </w:r>
      <w:r w:rsidRPr="00F66EE8">
        <w:rPr>
          <w:color w:val="242424"/>
        </w:rPr>
        <w:t xml:space="preserve"> (сердито). Ой, </w:t>
      </w:r>
      <w:proofErr w:type="gramStart"/>
      <w:r w:rsidRPr="00F66EE8">
        <w:rPr>
          <w:color w:val="242424"/>
        </w:rPr>
        <w:t>ой</w:t>
      </w:r>
      <w:proofErr w:type="gramEnd"/>
      <w:r w:rsidRPr="00F66EE8">
        <w:rPr>
          <w:color w:val="242424"/>
        </w:rPr>
        <w:t>, ой (поднимают руки вверх)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Взрослый.</w:t>
      </w:r>
      <w:r w:rsidRPr="00F66EE8">
        <w:rPr>
          <w:color w:val="242424"/>
        </w:rPr>
        <w:t xml:space="preserve"> А у зайца – маленький, </w:t>
      </w:r>
      <w:proofErr w:type="gramStart"/>
      <w:r w:rsidRPr="00F66EE8">
        <w:rPr>
          <w:color w:val="242424"/>
        </w:rPr>
        <w:t>ай</w:t>
      </w:r>
      <w:proofErr w:type="gramEnd"/>
      <w:r w:rsidRPr="00F66EE8">
        <w:rPr>
          <w:color w:val="242424"/>
        </w:rPr>
        <w:t>, ай, ай (жалобно)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Дети </w:t>
      </w:r>
      <w:r w:rsidRPr="00F66EE8">
        <w:rPr>
          <w:color w:val="242424"/>
        </w:rPr>
        <w:t xml:space="preserve">(жалобно). Ай, </w:t>
      </w:r>
      <w:proofErr w:type="gramStart"/>
      <w:r w:rsidRPr="00F66EE8">
        <w:rPr>
          <w:color w:val="242424"/>
        </w:rPr>
        <w:t>ай</w:t>
      </w:r>
      <w:proofErr w:type="gramEnd"/>
      <w:r w:rsidRPr="00F66EE8">
        <w:rPr>
          <w:color w:val="242424"/>
        </w:rPr>
        <w:t>, ай… Дети приседают, делают выдох. Опускают голову, охватывают колени руками.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Взрослый.</w:t>
      </w:r>
      <w:r w:rsidRPr="00F66EE8">
        <w:rPr>
          <w:color w:val="242424"/>
        </w:rPr>
        <w:t> Мишка наш пошел домой (дети идут вразвалку).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Дети </w:t>
      </w:r>
      <w:r w:rsidRPr="00F66EE8">
        <w:rPr>
          <w:color w:val="242424"/>
        </w:rPr>
        <w:t xml:space="preserve">(сердито). Ой, </w:t>
      </w:r>
      <w:proofErr w:type="gramStart"/>
      <w:r w:rsidRPr="00F66EE8">
        <w:rPr>
          <w:color w:val="242424"/>
        </w:rPr>
        <w:t>ой</w:t>
      </w:r>
      <w:proofErr w:type="gramEnd"/>
      <w:r w:rsidRPr="00F66EE8">
        <w:rPr>
          <w:color w:val="242424"/>
        </w:rPr>
        <w:t>, ой.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Взрослый.</w:t>
      </w:r>
      <w:r w:rsidRPr="00F66EE8">
        <w:rPr>
          <w:color w:val="242424"/>
        </w:rPr>
        <w:t> Да и крошка заинька.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Дети</w:t>
      </w:r>
      <w:r w:rsidRPr="00F66EE8">
        <w:rPr>
          <w:color w:val="242424"/>
        </w:rPr>
        <w:t xml:space="preserve"> (прыгают на двух ногах). Ай, </w:t>
      </w:r>
      <w:proofErr w:type="gramStart"/>
      <w:r w:rsidRPr="00F66EE8">
        <w:rPr>
          <w:color w:val="242424"/>
        </w:rPr>
        <w:t>ай</w:t>
      </w:r>
      <w:proofErr w:type="gramEnd"/>
      <w:r w:rsidRPr="00F66EE8">
        <w:rPr>
          <w:color w:val="242424"/>
        </w:rPr>
        <w:t>, ай.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 5. Вызвать у ребёнка аморфные слова, т.е. ребёнок произносит слова, звукоподражания, как он умеет, как у него получается.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Подбираются звукосочетания исходя из возможностей ребёнка. </w:t>
      </w:r>
      <w:proofErr w:type="gramStart"/>
      <w:r w:rsidRPr="00F66EE8">
        <w:rPr>
          <w:color w:val="242424"/>
        </w:rPr>
        <w:t>У одних детей легче вызываются губные звуки («ба-ба», «</w:t>
      </w:r>
      <w:proofErr w:type="spellStart"/>
      <w:r w:rsidRPr="00F66EE8">
        <w:rPr>
          <w:color w:val="242424"/>
        </w:rPr>
        <w:t>му-му</w:t>
      </w:r>
      <w:proofErr w:type="spellEnd"/>
      <w:r w:rsidRPr="00F66EE8">
        <w:rPr>
          <w:color w:val="242424"/>
        </w:rPr>
        <w:t xml:space="preserve">»), у других – задненёбные («ка-ка», «га-га», у третьих – </w:t>
      </w:r>
      <w:proofErr w:type="spellStart"/>
      <w:r w:rsidRPr="00F66EE8">
        <w:rPr>
          <w:color w:val="242424"/>
        </w:rPr>
        <w:t>переднеяэычные</w:t>
      </w:r>
      <w:proofErr w:type="spellEnd"/>
      <w:r w:rsidRPr="00F66EE8">
        <w:rPr>
          <w:color w:val="242424"/>
        </w:rPr>
        <w:t xml:space="preserve"> («</w:t>
      </w:r>
      <w:proofErr w:type="spellStart"/>
      <w:r w:rsidRPr="00F66EE8">
        <w:rPr>
          <w:color w:val="242424"/>
        </w:rPr>
        <w:t>ди-ди</w:t>
      </w:r>
      <w:proofErr w:type="spellEnd"/>
      <w:r w:rsidRPr="00F66EE8">
        <w:rPr>
          <w:color w:val="242424"/>
        </w:rPr>
        <w:t>», «</w:t>
      </w:r>
      <w:proofErr w:type="spellStart"/>
      <w:r w:rsidRPr="00F66EE8">
        <w:rPr>
          <w:color w:val="242424"/>
        </w:rPr>
        <w:t>ти-ти</w:t>
      </w:r>
      <w:proofErr w:type="spellEnd"/>
      <w:r w:rsidRPr="00F66EE8">
        <w:rPr>
          <w:color w:val="242424"/>
        </w:rPr>
        <w:t>»).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Удавшиеся звуковые комплексы необходимо в игровой форме повторить с ребенком несколько раз (до 5-6 повторений). Произнести эти звукосочетания: то тихо, то громко; то медленно, то быстро; то сердито, то нежно, то ласково. Вызывание речевой подражательной деятельности хорошо сочетать с дыхательно-голосовыми и артикуляционными упражнениями. Артикуляционные упражнения лучше давать только в игровой форме.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1) Название близких ребёнку лиц: мам</w:t>
      </w:r>
      <w:proofErr w:type="gramStart"/>
      <w:r w:rsidRPr="00F66EE8">
        <w:rPr>
          <w:color w:val="242424"/>
        </w:rPr>
        <w:t>а(</w:t>
      </w:r>
      <w:proofErr w:type="gramEnd"/>
      <w:r w:rsidRPr="00F66EE8">
        <w:rPr>
          <w:color w:val="242424"/>
        </w:rPr>
        <w:t>«</w:t>
      </w:r>
      <w:proofErr w:type="spellStart"/>
      <w:r w:rsidRPr="00F66EE8">
        <w:rPr>
          <w:color w:val="242424"/>
        </w:rPr>
        <w:t>ма</w:t>
      </w:r>
      <w:proofErr w:type="spellEnd"/>
      <w:r w:rsidRPr="00F66EE8">
        <w:rPr>
          <w:color w:val="242424"/>
        </w:rPr>
        <w:t>»), папа («па»), баба («ба»), дядя («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>»), тётя («</w:t>
      </w:r>
      <w:proofErr w:type="spellStart"/>
      <w:r w:rsidRPr="00F66EE8">
        <w:rPr>
          <w:color w:val="242424"/>
        </w:rPr>
        <w:t>тя</w:t>
      </w:r>
      <w:proofErr w:type="spellEnd"/>
      <w:r w:rsidRPr="00F66EE8">
        <w:rPr>
          <w:color w:val="242424"/>
        </w:rPr>
        <w:t>», «</w:t>
      </w:r>
      <w:proofErr w:type="spellStart"/>
      <w:r w:rsidRPr="00F66EE8">
        <w:rPr>
          <w:color w:val="242424"/>
        </w:rPr>
        <w:t>ть</w:t>
      </w:r>
      <w:proofErr w:type="spellEnd"/>
      <w:r w:rsidRPr="00F66EE8">
        <w:rPr>
          <w:color w:val="242424"/>
        </w:rPr>
        <w:t>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2) Имена близких лиц или игрушек, кукол: Оля («о», «</w:t>
      </w:r>
      <w:proofErr w:type="spellStart"/>
      <w:r w:rsidRPr="00F66EE8">
        <w:rPr>
          <w:color w:val="242424"/>
        </w:rPr>
        <w:t>оя</w:t>
      </w:r>
      <w:proofErr w:type="spellEnd"/>
      <w:r w:rsidRPr="00F66EE8">
        <w:rPr>
          <w:color w:val="242424"/>
        </w:rPr>
        <w:t>»), Нина («ни»), Вова («</w:t>
      </w:r>
      <w:proofErr w:type="spellStart"/>
      <w:r w:rsidRPr="00F66EE8">
        <w:rPr>
          <w:color w:val="242424"/>
        </w:rPr>
        <w:t>ова</w:t>
      </w:r>
      <w:proofErr w:type="spellEnd"/>
      <w:r w:rsidRPr="00F66EE8">
        <w:rPr>
          <w:color w:val="242424"/>
        </w:rPr>
        <w:t>», «</w:t>
      </w:r>
      <w:proofErr w:type="spellStart"/>
      <w:r w:rsidRPr="00F66EE8">
        <w:rPr>
          <w:color w:val="242424"/>
        </w:rPr>
        <w:t>ва</w:t>
      </w:r>
      <w:proofErr w:type="spellEnd"/>
      <w:r w:rsidRPr="00F66EE8">
        <w:rPr>
          <w:color w:val="242424"/>
        </w:rPr>
        <w:t>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proofErr w:type="gramStart"/>
      <w:r w:rsidRPr="00F66EE8">
        <w:rPr>
          <w:color w:val="242424"/>
        </w:rPr>
        <w:t>3) Просьбы: дай, на («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>», «</w:t>
      </w:r>
      <w:proofErr w:type="spellStart"/>
      <w:r w:rsidRPr="00F66EE8">
        <w:rPr>
          <w:color w:val="242424"/>
        </w:rPr>
        <w:t>ня</w:t>
      </w:r>
      <w:proofErr w:type="spellEnd"/>
      <w:r w:rsidRPr="00F66EE8">
        <w:rPr>
          <w:color w:val="242424"/>
        </w:rPr>
        <w:t>»), где («де»), там («</w:t>
      </w:r>
      <w:proofErr w:type="spellStart"/>
      <w:r w:rsidRPr="00F66EE8">
        <w:rPr>
          <w:color w:val="242424"/>
        </w:rPr>
        <w:t>тя</w:t>
      </w:r>
      <w:proofErr w:type="spellEnd"/>
      <w:r w:rsidRPr="00F66EE8">
        <w:rPr>
          <w:color w:val="242424"/>
        </w:rPr>
        <w:t>»), здесь («де»).</w:t>
      </w:r>
      <w:proofErr w:type="gramEnd"/>
      <w:r w:rsidRPr="00F66EE8">
        <w:rPr>
          <w:color w:val="242424"/>
        </w:rPr>
        <w:t xml:space="preserve"> Выражение желания что-либо повторить ещё раз: ещё («</w:t>
      </w:r>
      <w:proofErr w:type="spellStart"/>
      <w:r w:rsidRPr="00F66EE8">
        <w:rPr>
          <w:color w:val="242424"/>
        </w:rPr>
        <w:t>исё</w:t>
      </w:r>
      <w:proofErr w:type="spellEnd"/>
      <w:r w:rsidRPr="00F66EE8">
        <w:rPr>
          <w:color w:val="242424"/>
        </w:rPr>
        <w:t>»; «сё»).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lastRenderedPageBreak/>
        <w:t>4) Выражение своего состояния междометиям «</w:t>
      </w:r>
      <w:proofErr w:type="gramStart"/>
      <w:r w:rsidRPr="00F66EE8">
        <w:rPr>
          <w:color w:val="242424"/>
        </w:rPr>
        <w:t>ай</w:t>
      </w:r>
      <w:proofErr w:type="gramEnd"/>
      <w:r w:rsidRPr="00F66EE8">
        <w:rPr>
          <w:color w:val="242424"/>
        </w:rPr>
        <w:t>», «ой» (больно), «</w:t>
      </w:r>
      <w:proofErr w:type="spellStart"/>
      <w:r w:rsidRPr="00F66EE8">
        <w:rPr>
          <w:color w:val="242424"/>
        </w:rPr>
        <w:t>шшшь</w:t>
      </w:r>
      <w:proofErr w:type="spellEnd"/>
      <w:r w:rsidRPr="00F66EE8">
        <w:rPr>
          <w:color w:val="242424"/>
        </w:rPr>
        <w:t>» (тише).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5) Подражание крикам животных: собаки – </w:t>
      </w:r>
      <w:proofErr w:type="spellStart"/>
      <w:r w:rsidRPr="00F66EE8">
        <w:rPr>
          <w:color w:val="242424"/>
        </w:rPr>
        <w:t>ав-ав</w:t>
      </w:r>
      <w:proofErr w:type="spellEnd"/>
      <w:r w:rsidRPr="00F66EE8">
        <w:rPr>
          <w:color w:val="242424"/>
        </w:rPr>
        <w:t xml:space="preserve">, </w:t>
      </w:r>
      <w:proofErr w:type="spellStart"/>
      <w:r w:rsidRPr="00F66EE8">
        <w:rPr>
          <w:color w:val="242424"/>
        </w:rPr>
        <w:t>ам-ам</w:t>
      </w:r>
      <w:proofErr w:type="spellEnd"/>
      <w:r w:rsidRPr="00F66EE8">
        <w:rPr>
          <w:color w:val="242424"/>
        </w:rPr>
        <w:t xml:space="preserve"> («</w:t>
      </w:r>
      <w:proofErr w:type="spellStart"/>
      <w:r w:rsidRPr="00F66EE8">
        <w:rPr>
          <w:color w:val="242424"/>
        </w:rPr>
        <w:t>аф</w:t>
      </w:r>
      <w:proofErr w:type="spellEnd"/>
      <w:r w:rsidRPr="00F66EE8">
        <w:rPr>
          <w:color w:val="242424"/>
        </w:rPr>
        <w:t xml:space="preserve">»); коровы – </w:t>
      </w:r>
      <w:proofErr w:type="spellStart"/>
      <w:r w:rsidRPr="00F66EE8">
        <w:rPr>
          <w:color w:val="242424"/>
        </w:rPr>
        <w:t>му-му</w:t>
      </w:r>
      <w:proofErr w:type="spellEnd"/>
      <w:r w:rsidRPr="00F66EE8">
        <w:rPr>
          <w:color w:val="242424"/>
        </w:rPr>
        <w:t xml:space="preserve"> («у»), ослика – </w:t>
      </w:r>
      <w:proofErr w:type="spellStart"/>
      <w:r w:rsidRPr="00F66EE8">
        <w:rPr>
          <w:color w:val="242424"/>
        </w:rPr>
        <w:t>иа</w:t>
      </w:r>
      <w:proofErr w:type="gramStart"/>
      <w:r w:rsidRPr="00F66EE8">
        <w:rPr>
          <w:color w:val="242424"/>
        </w:rPr>
        <w:t>.и</w:t>
      </w:r>
      <w:proofErr w:type="gramEnd"/>
      <w:r w:rsidRPr="00F66EE8">
        <w:rPr>
          <w:color w:val="242424"/>
        </w:rPr>
        <w:t>а</w:t>
      </w:r>
      <w:proofErr w:type="spellEnd"/>
      <w:r w:rsidRPr="00F66EE8">
        <w:rPr>
          <w:color w:val="242424"/>
        </w:rPr>
        <w:t xml:space="preserve"> («а»), кошки – мяу-мяу («ау», «</w:t>
      </w:r>
      <w:proofErr w:type="spellStart"/>
      <w:r w:rsidRPr="00F66EE8">
        <w:rPr>
          <w:color w:val="242424"/>
        </w:rPr>
        <w:t>мияу</w:t>
      </w:r>
      <w:proofErr w:type="spellEnd"/>
      <w:r w:rsidRPr="00F66EE8">
        <w:rPr>
          <w:color w:val="242424"/>
        </w:rPr>
        <w:t xml:space="preserve">»), козлика – </w:t>
      </w:r>
      <w:proofErr w:type="spellStart"/>
      <w:r w:rsidRPr="00F66EE8">
        <w:rPr>
          <w:color w:val="242424"/>
        </w:rPr>
        <w:t>бе-бе</w:t>
      </w:r>
      <w:proofErr w:type="spellEnd"/>
      <w:r w:rsidRPr="00F66EE8">
        <w:rPr>
          <w:color w:val="242424"/>
        </w:rPr>
        <w:t xml:space="preserve"> «(«пи-пи»).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proofErr w:type="gramStart"/>
      <w:r w:rsidRPr="00F66EE8">
        <w:rPr>
          <w:color w:val="242424"/>
        </w:rPr>
        <w:t xml:space="preserve">6) Подражание крикам, пискам: комара – и-и-и, птички – пи-пи-пи или </w:t>
      </w:r>
      <w:proofErr w:type="spellStart"/>
      <w:r w:rsidRPr="00F66EE8">
        <w:rPr>
          <w:color w:val="242424"/>
        </w:rPr>
        <w:t>ти-ти-ти</w:t>
      </w:r>
      <w:proofErr w:type="spellEnd"/>
      <w:r w:rsidRPr="00F66EE8">
        <w:rPr>
          <w:color w:val="242424"/>
        </w:rPr>
        <w:t xml:space="preserve"> («и», «</w:t>
      </w:r>
      <w:proofErr w:type="spellStart"/>
      <w:r w:rsidRPr="00F66EE8">
        <w:rPr>
          <w:color w:val="242424"/>
        </w:rPr>
        <w:t>ти</w:t>
      </w:r>
      <w:proofErr w:type="spellEnd"/>
      <w:r w:rsidRPr="00F66EE8">
        <w:rPr>
          <w:color w:val="242424"/>
        </w:rPr>
        <w:t>»), кукушки – ку-ку-ку («</w:t>
      </w:r>
      <w:proofErr w:type="spellStart"/>
      <w:r w:rsidRPr="00F66EE8">
        <w:rPr>
          <w:color w:val="242424"/>
        </w:rPr>
        <w:t>уку</w:t>
      </w:r>
      <w:proofErr w:type="spellEnd"/>
      <w:r w:rsidRPr="00F66EE8">
        <w:rPr>
          <w:color w:val="242424"/>
        </w:rPr>
        <w:t>»); курочки – ко-ко-ко, ко-ко-ко («око»); лягушки – ква-ква-</w:t>
      </w:r>
      <w:proofErr w:type="spellStart"/>
      <w:r w:rsidRPr="00F66EE8">
        <w:rPr>
          <w:color w:val="242424"/>
        </w:rPr>
        <w:t>ква</w:t>
      </w:r>
      <w:proofErr w:type="spellEnd"/>
      <w:r w:rsidRPr="00F66EE8">
        <w:rPr>
          <w:color w:val="242424"/>
        </w:rPr>
        <w:t xml:space="preserve"> («</w:t>
      </w:r>
      <w:proofErr w:type="spellStart"/>
      <w:r w:rsidRPr="00F66EE8">
        <w:rPr>
          <w:color w:val="242424"/>
        </w:rPr>
        <w:t>ва-ва</w:t>
      </w:r>
      <w:proofErr w:type="spellEnd"/>
      <w:r w:rsidRPr="00F66EE8">
        <w:rPr>
          <w:color w:val="242424"/>
        </w:rPr>
        <w:t>»), тяп-тяп («</w:t>
      </w:r>
      <w:proofErr w:type="spellStart"/>
      <w:r w:rsidRPr="00F66EE8">
        <w:rPr>
          <w:color w:val="242424"/>
        </w:rPr>
        <w:t>яп</w:t>
      </w:r>
      <w:proofErr w:type="spellEnd"/>
      <w:r w:rsidRPr="00F66EE8">
        <w:rPr>
          <w:color w:val="242424"/>
        </w:rPr>
        <w:t>»).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proofErr w:type="gramStart"/>
      <w:r w:rsidRPr="00F66EE8">
        <w:rPr>
          <w:color w:val="242424"/>
        </w:rPr>
        <w:t>7) Подзывы животных и управление животными: кошкой – кс-кс-кс или кис-кис-кис; брысь («бить»); управление лошадкой – но (поехали), пру (остановились); позвать цыплят – тип-тип-тип или цып-цып-</w:t>
      </w:r>
      <w:proofErr w:type="spellStart"/>
      <w:r w:rsidRPr="00F66EE8">
        <w:rPr>
          <w:color w:val="242424"/>
        </w:rPr>
        <w:t>цып</w:t>
      </w:r>
      <w:proofErr w:type="spellEnd"/>
      <w:r w:rsidRPr="00F66EE8">
        <w:rPr>
          <w:color w:val="242424"/>
        </w:rPr>
        <w:t>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8) Подражание музыкальным игрушкам: дудочке – </w:t>
      </w:r>
      <w:proofErr w:type="spellStart"/>
      <w:r w:rsidRPr="00F66EE8">
        <w:rPr>
          <w:color w:val="242424"/>
        </w:rPr>
        <w:t>ду-ду-ду</w:t>
      </w:r>
      <w:proofErr w:type="spellEnd"/>
      <w:r w:rsidRPr="00F66EE8">
        <w:rPr>
          <w:color w:val="242424"/>
        </w:rPr>
        <w:t xml:space="preserve"> («</w:t>
      </w:r>
      <w:proofErr w:type="spellStart"/>
      <w:r w:rsidRPr="00F66EE8">
        <w:rPr>
          <w:color w:val="242424"/>
        </w:rPr>
        <w:t>дю</w:t>
      </w:r>
      <w:proofErr w:type="spellEnd"/>
      <w:r w:rsidRPr="00F66EE8">
        <w:rPr>
          <w:color w:val="242424"/>
        </w:rPr>
        <w:t>»); балалайке – ля-ля-ля («я»); колокольчику – бом-бом-бом («ом-ом»).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9) Подражание транспортным шумам: машине – </w:t>
      </w:r>
      <w:proofErr w:type="spellStart"/>
      <w:r w:rsidRPr="00F66EE8">
        <w:rPr>
          <w:color w:val="242424"/>
        </w:rPr>
        <w:t>би-би-би</w:t>
      </w:r>
      <w:proofErr w:type="spellEnd"/>
      <w:r w:rsidRPr="00F66EE8">
        <w:rPr>
          <w:color w:val="242424"/>
        </w:rPr>
        <w:t xml:space="preserve">, </w:t>
      </w:r>
      <w:proofErr w:type="spellStart"/>
      <w:r w:rsidRPr="00F66EE8">
        <w:rPr>
          <w:color w:val="242424"/>
        </w:rPr>
        <w:t>ди-ди</w:t>
      </w:r>
      <w:proofErr w:type="spellEnd"/>
      <w:r w:rsidRPr="00F66EE8">
        <w:rPr>
          <w:color w:val="242424"/>
        </w:rPr>
        <w:t xml:space="preserve">; самолёту – у-у-у (низким голосом); паровозу – </w:t>
      </w:r>
      <w:proofErr w:type="gramStart"/>
      <w:r w:rsidRPr="00F66EE8">
        <w:rPr>
          <w:color w:val="242424"/>
        </w:rPr>
        <w:t>ту-ту</w:t>
      </w:r>
      <w:proofErr w:type="gramEnd"/>
      <w:r w:rsidRPr="00F66EE8">
        <w:rPr>
          <w:color w:val="242424"/>
        </w:rPr>
        <w:t>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proofErr w:type="gramStart"/>
      <w:r w:rsidRPr="00F66EE8">
        <w:rPr>
          <w:color w:val="242424"/>
        </w:rPr>
        <w:t>10) Подражание шумам, производимым предметом при падении – бух или бах («ах», «</w:t>
      </w:r>
      <w:proofErr w:type="spellStart"/>
      <w:r w:rsidRPr="00F66EE8">
        <w:rPr>
          <w:color w:val="242424"/>
        </w:rPr>
        <w:t>вах</w:t>
      </w:r>
      <w:proofErr w:type="spellEnd"/>
      <w:r w:rsidRPr="00F66EE8">
        <w:rPr>
          <w:color w:val="242424"/>
        </w:rPr>
        <w:t>»); звукам шагов – топ-топ-топ («оп-оп»), стуку молотка – тук-тук («ту-ту»); каплям воды – кап-кап.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11) Эмоциональные восклицания: ай, ой, </w:t>
      </w:r>
      <w:proofErr w:type="gramStart"/>
      <w:r w:rsidRPr="00F66EE8">
        <w:rPr>
          <w:color w:val="242424"/>
        </w:rPr>
        <w:t>ох-ух</w:t>
      </w:r>
      <w:proofErr w:type="gramEnd"/>
      <w:r w:rsidRPr="00F66EE8">
        <w:rPr>
          <w:color w:val="242424"/>
        </w:rPr>
        <w:t xml:space="preserve"> («</w:t>
      </w:r>
      <w:proofErr w:type="spellStart"/>
      <w:r w:rsidRPr="00F66EE8">
        <w:rPr>
          <w:color w:val="242424"/>
        </w:rPr>
        <w:t>хь</w:t>
      </w:r>
      <w:proofErr w:type="spellEnd"/>
      <w:r w:rsidRPr="00F66EE8">
        <w:rPr>
          <w:color w:val="242424"/>
        </w:rPr>
        <w:t>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 6. Предложить детям назвать свои игрушки, знакомые предметы (или предметные картинки); допустимы искажения и замещения звуков.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Примерный лексический материал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Киска, зайчик, мишка, рыба, козлик, собака, Петя, белка, лиса, ослик.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Мяч или мячик: («аги»), гриб или грибок («</w:t>
      </w:r>
      <w:proofErr w:type="spellStart"/>
      <w:r w:rsidRPr="00F66EE8">
        <w:rPr>
          <w:color w:val="242424"/>
        </w:rPr>
        <w:t>гт</w:t>
      </w:r>
      <w:proofErr w:type="spellEnd"/>
      <w:r w:rsidRPr="00F66EE8">
        <w:rPr>
          <w:color w:val="242424"/>
        </w:rPr>
        <w:t>»), дом или домик («</w:t>
      </w:r>
      <w:proofErr w:type="spellStart"/>
      <w:r w:rsidRPr="00F66EE8">
        <w:rPr>
          <w:color w:val="242424"/>
        </w:rPr>
        <w:t>оми</w:t>
      </w:r>
      <w:proofErr w:type="spellEnd"/>
      <w:r w:rsidRPr="00F66EE8">
        <w:rPr>
          <w:color w:val="242424"/>
        </w:rPr>
        <w:t>»), кубик («ку), машина («</w:t>
      </w:r>
      <w:proofErr w:type="spellStart"/>
      <w:r w:rsidRPr="00F66EE8">
        <w:rPr>
          <w:color w:val="242424"/>
        </w:rPr>
        <w:t>сина</w:t>
      </w:r>
      <w:proofErr w:type="spellEnd"/>
      <w:r w:rsidRPr="00F66EE8">
        <w:rPr>
          <w:color w:val="242424"/>
        </w:rPr>
        <w:t>»), самолет («</w:t>
      </w:r>
      <w:proofErr w:type="spellStart"/>
      <w:r w:rsidRPr="00F66EE8">
        <w:rPr>
          <w:color w:val="242424"/>
        </w:rPr>
        <w:t>атё</w:t>
      </w:r>
      <w:proofErr w:type="spellEnd"/>
      <w:r w:rsidRPr="00F66EE8">
        <w:rPr>
          <w:color w:val="242424"/>
        </w:rPr>
        <w:t>»), пароход (</w:t>
      </w:r>
      <w:proofErr w:type="spellStart"/>
      <w:r w:rsidRPr="00F66EE8">
        <w:rPr>
          <w:color w:val="242424"/>
        </w:rPr>
        <w:t>охоть</w:t>
      </w:r>
      <w:proofErr w:type="spellEnd"/>
      <w:r w:rsidRPr="00F66EE8">
        <w:rPr>
          <w:color w:val="242424"/>
        </w:rPr>
        <w:t>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rStyle w:val="a4"/>
          <w:color w:val="242424"/>
        </w:rPr>
        <w:t>Примечание.</w:t>
      </w:r>
      <w:r w:rsidRPr="00F66EE8">
        <w:rPr>
          <w:color w:val="242424"/>
        </w:rPr>
        <w:t xml:space="preserve"> Для активизации речи рекомендуем использовать игры в магазин (дети покупают игрушки, предметы) «Узнай новую игрушку» 9дети называют неожиданно </w:t>
      </w:r>
      <w:proofErr w:type="spellStart"/>
      <w:r w:rsidRPr="00F66EE8">
        <w:rPr>
          <w:color w:val="242424"/>
        </w:rPr>
        <w:t>пояляющиеся</w:t>
      </w:r>
      <w:proofErr w:type="spellEnd"/>
      <w:r w:rsidRPr="00F66EE8">
        <w:rPr>
          <w:color w:val="242424"/>
        </w:rPr>
        <w:t xml:space="preserve"> игрушку, которую от него спрятали), «расставь игрушки, как я скажу, а потом назови их сам», «Кто быстрее принесёт игрушку», «Подскажи нужное слово» (взрослый читает стихотворение, дети подсказывают рифмующееся слово. Если же ребёнок не понимает</w:t>
      </w:r>
      <w:proofErr w:type="gramStart"/>
      <w:r w:rsidRPr="00F66EE8">
        <w:rPr>
          <w:color w:val="242424"/>
        </w:rPr>
        <w:t xml:space="preserve"> В</w:t>
      </w:r>
      <w:proofErr w:type="gramEnd"/>
      <w:r w:rsidRPr="00F66EE8">
        <w:rPr>
          <w:color w:val="242424"/>
        </w:rPr>
        <w:t xml:space="preserve"> начале этого вида работы), какое слово необходимо добавлять, можно положить для подсказки предмет, картинку, или нарисовать и раскрасить самим все подсказки).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 7. Предложить повторять за взрослым названия предметных картинок. Можно организовать игру в лото. Взрослый чётко, протяженно произносит ударные гласные в словах. Дети произносят слова как могут. Произношение гласных </w:t>
      </w:r>
      <w:proofErr w:type="spellStart"/>
      <w:r w:rsidRPr="00F66EE8">
        <w:rPr>
          <w:color w:val="242424"/>
        </w:rPr>
        <w:t>а</w:t>
      </w:r>
      <w:proofErr w:type="gramStart"/>
      <w:r w:rsidRPr="00F66EE8">
        <w:rPr>
          <w:color w:val="242424"/>
        </w:rPr>
        <w:t>,о</w:t>
      </w:r>
      <w:proofErr w:type="gramEnd"/>
      <w:r w:rsidRPr="00F66EE8">
        <w:rPr>
          <w:color w:val="242424"/>
        </w:rPr>
        <w:t>,у,и</w:t>
      </w:r>
      <w:proofErr w:type="spellEnd"/>
      <w:r w:rsidRPr="00F66EE8">
        <w:rPr>
          <w:color w:val="242424"/>
        </w:rPr>
        <w:t xml:space="preserve"> (под ударением) желательно затем отработать.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Например: </w:t>
      </w:r>
      <w:proofErr w:type="spellStart"/>
      <w:r w:rsidRPr="00F66EE8">
        <w:rPr>
          <w:color w:val="242424"/>
        </w:rPr>
        <w:t>шаааапка</w:t>
      </w:r>
      <w:proofErr w:type="spellEnd"/>
      <w:r w:rsidRPr="00F66EE8">
        <w:rPr>
          <w:color w:val="242424"/>
        </w:rPr>
        <w:t>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proofErr w:type="gramStart"/>
      <w:r w:rsidRPr="00F66EE8">
        <w:rPr>
          <w:color w:val="242424"/>
        </w:rPr>
        <w:t>А: Аня, Алик, Катя, тата, шарик, сани, тапки, шапка, палка, мак, зайка, рак, мальчик, пальчик, чашка.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proofErr w:type="gramStart"/>
      <w:r w:rsidRPr="00F66EE8">
        <w:rPr>
          <w:color w:val="242424"/>
        </w:rPr>
        <w:t>О: Оля, Коля, Зоя, ослик, домик, боты, козлик, ротик, котик, носик, ложка, кошка, лодка.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lastRenderedPageBreak/>
        <w:t>У: утка, муха, кубик, туфли, уши, зубы, губы.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И: Дима, киса, Инна, гриб, липа, Зина, Нина.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 </w:t>
      </w:r>
      <w:bookmarkStart w:id="0" w:name="_GoBack"/>
      <w:bookmarkEnd w:id="0"/>
      <w:r w:rsidRPr="00F66EE8">
        <w:rPr>
          <w:color w:val="242424"/>
        </w:rPr>
        <w:t xml:space="preserve">8. Вызвать у детей двухсловные предложения с помощью соединения слов где, дай, </w:t>
      </w:r>
      <w:proofErr w:type="gramStart"/>
      <w:r w:rsidRPr="00F66EE8">
        <w:rPr>
          <w:color w:val="242424"/>
        </w:rPr>
        <w:t>на</w:t>
      </w:r>
      <w:proofErr w:type="gramEnd"/>
      <w:r w:rsidRPr="00F66EE8">
        <w:rPr>
          <w:color w:val="242424"/>
        </w:rPr>
        <w:t>, вот, тут и произносимых из задания 6,7.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Где мячик? («де </w:t>
      </w:r>
      <w:proofErr w:type="spellStart"/>
      <w:r w:rsidRPr="00F66EE8">
        <w:rPr>
          <w:color w:val="242424"/>
        </w:rPr>
        <w:t>мя</w:t>
      </w:r>
      <w:proofErr w:type="spellEnd"/>
      <w:r w:rsidRPr="00F66EE8">
        <w:rPr>
          <w:color w:val="242424"/>
        </w:rPr>
        <w:t>?») – Вот мячик («</w:t>
      </w:r>
      <w:proofErr w:type="spellStart"/>
      <w:r w:rsidRPr="00F66EE8">
        <w:rPr>
          <w:color w:val="242424"/>
        </w:rPr>
        <w:t>оть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ати</w:t>
      </w:r>
      <w:proofErr w:type="spellEnd"/>
      <w:r w:rsidRPr="00F66EE8">
        <w:rPr>
          <w:color w:val="242424"/>
        </w:rPr>
        <w:t>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Где машина? («де </w:t>
      </w:r>
      <w:proofErr w:type="spellStart"/>
      <w:r w:rsidRPr="00F66EE8">
        <w:rPr>
          <w:color w:val="242424"/>
        </w:rPr>
        <w:t>сина</w:t>
      </w:r>
      <w:proofErr w:type="spellEnd"/>
      <w:r w:rsidRPr="00F66EE8">
        <w:rPr>
          <w:color w:val="242424"/>
        </w:rPr>
        <w:t>?») – Вот машина («</w:t>
      </w:r>
      <w:proofErr w:type="spellStart"/>
      <w:r w:rsidRPr="00F66EE8">
        <w:rPr>
          <w:color w:val="242424"/>
        </w:rPr>
        <w:t>оть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сина</w:t>
      </w:r>
      <w:proofErr w:type="spellEnd"/>
      <w:r w:rsidRPr="00F66EE8">
        <w:rPr>
          <w:color w:val="242424"/>
        </w:rPr>
        <w:t>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Дай машину («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сина</w:t>
      </w:r>
      <w:proofErr w:type="spellEnd"/>
      <w:r w:rsidRPr="00F66EE8">
        <w:rPr>
          <w:color w:val="242424"/>
        </w:rPr>
        <w:t>», 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 xml:space="preserve"> си»).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Дай кису («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ки</w:t>
      </w:r>
      <w:proofErr w:type="spellEnd"/>
      <w:r w:rsidRPr="00F66EE8">
        <w:rPr>
          <w:color w:val="242424"/>
        </w:rPr>
        <w:t>», «дай кс», 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 xml:space="preserve"> кс).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Взрослый должен создать такую ситуацию, чтобы ребёнок употреблял слова </w:t>
      </w:r>
      <w:proofErr w:type="gramStart"/>
      <w:r w:rsidRPr="00F66EE8">
        <w:rPr>
          <w:color w:val="242424"/>
        </w:rPr>
        <w:t>на</w:t>
      </w:r>
      <w:proofErr w:type="gramEnd"/>
      <w:r w:rsidRPr="00F66EE8">
        <w:rPr>
          <w:color w:val="242424"/>
        </w:rPr>
        <w:t>, дай, вот, бери.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jc w:val="center"/>
        <w:rPr>
          <w:color w:val="242424"/>
        </w:rPr>
      </w:pPr>
      <w:r w:rsidRPr="00F66EE8">
        <w:rPr>
          <w:rStyle w:val="a4"/>
          <w:color w:val="242424"/>
        </w:rPr>
        <w:t xml:space="preserve">И г </w:t>
      </w:r>
      <w:proofErr w:type="gramStart"/>
      <w:r w:rsidRPr="00F66EE8">
        <w:rPr>
          <w:rStyle w:val="a4"/>
          <w:color w:val="242424"/>
        </w:rPr>
        <w:t>р</w:t>
      </w:r>
      <w:proofErr w:type="gramEnd"/>
      <w:r w:rsidRPr="00F66EE8">
        <w:rPr>
          <w:rStyle w:val="a4"/>
          <w:color w:val="242424"/>
        </w:rPr>
        <w:t xml:space="preserve"> о в о й   п р и ё м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Игрушки, названия которых дети знают, прячутся. Если ребёнок задаёт взрослому вопрос, включающий слово «где» и название игрушки (в любом произношении), то взрослый даёт игрушку, о которой спрашивал ребёнок.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9. Научить ребёнка выражать свои желания словесно: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дай пить («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 xml:space="preserve"> пи») хочу пить («</w:t>
      </w:r>
      <w:proofErr w:type="spellStart"/>
      <w:r w:rsidRPr="00F66EE8">
        <w:rPr>
          <w:color w:val="242424"/>
        </w:rPr>
        <w:t>атю</w:t>
      </w:r>
      <w:proofErr w:type="spellEnd"/>
      <w:r w:rsidRPr="00F66EE8">
        <w:rPr>
          <w:color w:val="242424"/>
        </w:rPr>
        <w:t xml:space="preserve"> пи»)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дай ещё («</w:t>
      </w:r>
      <w:proofErr w:type="spellStart"/>
      <w:r w:rsidRPr="00F66EE8">
        <w:rPr>
          <w:color w:val="242424"/>
        </w:rPr>
        <w:t>дя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исё</w:t>
      </w:r>
      <w:proofErr w:type="spellEnd"/>
      <w:r w:rsidRPr="00F66EE8">
        <w:rPr>
          <w:color w:val="242424"/>
        </w:rPr>
        <w:t>») хочу гулять («</w:t>
      </w:r>
      <w:proofErr w:type="spellStart"/>
      <w:r w:rsidRPr="00F66EE8">
        <w:rPr>
          <w:color w:val="242424"/>
        </w:rPr>
        <w:t>атю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гуя</w:t>
      </w:r>
      <w:proofErr w:type="spellEnd"/>
      <w:r w:rsidRPr="00F66EE8">
        <w:rPr>
          <w:color w:val="242424"/>
        </w:rPr>
        <w:t>»)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мама, идём («мама </w:t>
      </w:r>
      <w:proofErr w:type="spellStart"/>
      <w:r w:rsidRPr="00F66EE8">
        <w:rPr>
          <w:color w:val="242424"/>
        </w:rPr>
        <w:t>дём</w:t>
      </w:r>
      <w:proofErr w:type="spellEnd"/>
      <w:r w:rsidRPr="00F66EE8">
        <w:rPr>
          <w:color w:val="242424"/>
        </w:rPr>
        <w:t>») идем гулять («</w:t>
      </w:r>
      <w:proofErr w:type="spellStart"/>
      <w:r w:rsidRPr="00F66EE8">
        <w:rPr>
          <w:color w:val="242424"/>
        </w:rPr>
        <w:t>дё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гуя</w:t>
      </w:r>
      <w:proofErr w:type="spellEnd"/>
      <w:r w:rsidRPr="00F66EE8">
        <w:rPr>
          <w:color w:val="242424"/>
        </w:rPr>
        <w:t>»)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идём домой («</w:t>
      </w:r>
      <w:proofErr w:type="spellStart"/>
      <w:r w:rsidRPr="00F66EE8">
        <w:rPr>
          <w:color w:val="242424"/>
        </w:rPr>
        <w:t>дё</w:t>
      </w:r>
      <w:proofErr w:type="spellEnd"/>
      <w:r w:rsidRPr="00F66EE8">
        <w:rPr>
          <w:color w:val="242424"/>
        </w:rPr>
        <w:t xml:space="preserve"> </w:t>
      </w:r>
      <w:proofErr w:type="spellStart"/>
      <w:r w:rsidRPr="00F66EE8">
        <w:rPr>
          <w:color w:val="242424"/>
        </w:rPr>
        <w:t>амо</w:t>
      </w:r>
      <w:proofErr w:type="spellEnd"/>
      <w:r w:rsidRPr="00F66EE8">
        <w:rPr>
          <w:color w:val="242424"/>
        </w:rPr>
        <w:t>»)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В результате всей проделанной работы на этом этапе формирования устной речи, дети должны </w:t>
      </w:r>
      <w:proofErr w:type="gramStart"/>
      <w:r w:rsidRPr="00F66EE8">
        <w:rPr>
          <w:color w:val="242424"/>
        </w:rPr>
        <w:t>научиться в пассиве соотносить</w:t>
      </w:r>
      <w:proofErr w:type="gramEnd"/>
      <w:r w:rsidRPr="00F66EE8">
        <w:rPr>
          <w:color w:val="242424"/>
        </w:rPr>
        <w:t xml:space="preserve"> предметы и действия с их словесными обозначениями. </w:t>
      </w:r>
      <w:proofErr w:type="gramStart"/>
      <w:r w:rsidRPr="00F66EE8">
        <w:rPr>
          <w:color w:val="242424"/>
        </w:rPr>
        <w:t>Пассивный словарь (который ребёнок ещё не говорит, но понимает) должен состоять из названий предметов, которые ребёнок часто видит; действий, которые совершает сам или их совершают знакомые ему лица; некоторых своих состояний (холодно, тепло, жарко).</w:t>
      </w:r>
      <w:proofErr w:type="gramEnd"/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 xml:space="preserve">У детей должна появиться потребность подражать слову взрослого. Словесная подражательная деятельность может проявляться в любых </w:t>
      </w:r>
      <w:proofErr w:type="spellStart"/>
      <w:proofErr w:type="gramStart"/>
      <w:r w:rsidRPr="00F66EE8">
        <w:rPr>
          <w:color w:val="242424"/>
        </w:rPr>
        <w:t>рече</w:t>
      </w:r>
      <w:proofErr w:type="spellEnd"/>
      <w:r w:rsidRPr="00F66EE8">
        <w:rPr>
          <w:color w:val="242424"/>
        </w:rPr>
        <w:t>-звуковых</w:t>
      </w:r>
      <w:proofErr w:type="gramEnd"/>
      <w:r w:rsidRPr="00F66EE8">
        <w:rPr>
          <w:color w:val="242424"/>
        </w:rPr>
        <w:t xml:space="preserve"> выражениях, без коррекции (исправления) их со стороны взрослого.</w:t>
      </w:r>
    </w:p>
    <w:p w:rsidR="00F66EE8" w:rsidRPr="00F66EE8" w:rsidRDefault="00F66EE8" w:rsidP="00F66EE8">
      <w:pPr>
        <w:pStyle w:val="a3"/>
        <w:shd w:val="clear" w:color="auto" w:fill="FAFCFF"/>
        <w:spacing w:before="0" w:beforeAutospacing="0" w:line="276" w:lineRule="auto"/>
        <w:rPr>
          <w:color w:val="242424"/>
        </w:rPr>
      </w:pPr>
      <w:r w:rsidRPr="00F66EE8">
        <w:rPr>
          <w:color w:val="242424"/>
        </w:rPr>
        <w:t> </w:t>
      </w:r>
    </w:p>
    <w:p w:rsidR="000F7DAD" w:rsidRPr="00F66EE8" w:rsidRDefault="000F7DAD" w:rsidP="00F66EE8">
      <w:pPr>
        <w:rPr>
          <w:rFonts w:ascii="Times New Roman" w:hAnsi="Times New Roman" w:cs="Times New Roman"/>
          <w:sz w:val="24"/>
          <w:szCs w:val="24"/>
        </w:rPr>
      </w:pPr>
    </w:p>
    <w:sectPr w:rsidR="000F7DAD" w:rsidRPr="00F66EE8" w:rsidSect="00F66EE8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EC"/>
    <w:rsid w:val="000F7DAD"/>
    <w:rsid w:val="00A75CEC"/>
    <w:rsid w:val="00F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7659</Characters>
  <Application>Microsoft Office Word</Application>
  <DocSecurity>0</DocSecurity>
  <Lines>63</Lines>
  <Paragraphs>17</Paragraphs>
  <ScaleCrop>false</ScaleCrop>
  <Company>Социальный приют "Ровесник"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SOCPRIUT</dc:creator>
  <cp:keywords/>
  <dc:description/>
  <cp:lastModifiedBy>SOCPRIUT</cp:lastModifiedBy>
  <cp:revision>2</cp:revision>
  <dcterms:created xsi:type="dcterms:W3CDTF">2024-10-21T12:30:00Z</dcterms:created>
  <dcterms:modified xsi:type="dcterms:W3CDTF">2024-10-21T12:33:00Z</dcterms:modified>
</cp:coreProperties>
</file>